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3D" w:rsidRDefault="00C444ED" w:rsidP="00C444ED">
      <w:pPr>
        <w:pStyle w:val="a3"/>
        <w:spacing w:after="0"/>
        <w:ind w:firstLine="540"/>
        <w:jc w:val="right"/>
        <w:rPr>
          <w:b/>
          <w:sz w:val="27"/>
          <w:szCs w:val="27"/>
        </w:rPr>
      </w:pPr>
      <w:r w:rsidRPr="00D53792">
        <w:rPr>
          <w:b/>
          <w:sz w:val="27"/>
          <w:szCs w:val="27"/>
        </w:rPr>
        <w:t xml:space="preserve">Уведомление о заключении прямого договора с собственниками жилых помещений в МКД по адресам: </w:t>
      </w:r>
    </w:p>
    <w:p w:rsidR="00C444ED" w:rsidRPr="00D53792" w:rsidRDefault="00C444ED" w:rsidP="00C444ED">
      <w:pPr>
        <w:pStyle w:val="a3"/>
        <w:spacing w:after="0"/>
        <w:ind w:firstLine="540"/>
        <w:jc w:val="right"/>
        <w:rPr>
          <w:b/>
          <w:sz w:val="27"/>
          <w:szCs w:val="27"/>
        </w:rPr>
      </w:pPr>
      <w:bookmarkStart w:id="0" w:name="_GoBack"/>
      <w:bookmarkEnd w:id="0"/>
      <w:r w:rsidRPr="00D53792">
        <w:rPr>
          <w:b/>
          <w:sz w:val="27"/>
          <w:szCs w:val="27"/>
        </w:rPr>
        <w:t xml:space="preserve">ул. Попова, </w:t>
      </w:r>
      <w:proofErr w:type="gramStart"/>
      <w:r w:rsidRPr="00D53792">
        <w:rPr>
          <w:b/>
          <w:sz w:val="27"/>
          <w:szCs w:val="27"/>
        </w:rPr>
        <w:t xml:space="preserve">91, </w:t>
      </w:r>
      <w:r w:rsidRPr="00D53792">
        <w:rPr>
          <w:b/>
          <w:sz w:val="27"/>
          <w:szCs w:val="27"/>
        </w:rPr>
        <w:t xml:space="preserve"> ул.</w:t>
      </w:r>
      <w:proofErr w:type="gramEnd"/>
      <w:r w:rsidRPr="00D53792">
        <w:rPr>
          <w:b/>
          <w:sz w:val="27"/>
          <w:szCs w:val="27"/>
        </w:rPr>
        <w:t xml:space="preserve"> Советской Армии, 131А</w:t>
      </w:r>
      <w:r w:rsidRPr="00D53792">
        <w:rPr>
          <w:b/>
          <w:sz w:val="27"/>
          <w:szCs w:val="27"/>
        </w:rPr>
        <w:t xml:space="preserve">. </w:t>
      </w:r>
    </w:p>
    <w:p w:rsidR="00C444ED" w:rsidRDefault="00C444ED" w:rsidP="00C444ED">
      <w:pPr>
        <w:pStyle w:val="a3"/>
        <w:spacing w:after="0"/>
        <w:ind w:firstLine="540"/>
        <w:jc w:val="center"/>
        <w:rPr>
          <w:sz w:val="27"/>
          <w:szCs w:val="27"/>
        </w:rPr>
      </w:pPr>
    </w:p>
    <w:p w:rsidR="00F1416A" w:rsidRDefault="00F1416A" w:rsidP="00F1416A">
      <w:pPr>
        <w:pStyle w:val="a3"/>
        <w:spacing w:before="0" w:beforeAutospacing="0" w:after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Уважаемые абоненты! </w:t>
      </w:r>
    </w:p>
    <w:p w:rsidR="00F1416A" w:rsidRDefault="00F1416A" w:rsidP="00F1416A">
      <w:pPr>
        <w:pStyle w:val="a3"/>
        <w:spacing w:before="0" w:beforeAutospacing="0" w:after="0"/>
        <w:ind w:firstLine="540"/>
        <w:jc w:val="center"/>
        <w:rPr>
          <w:sz w:val="27"/>
          <w:szCs w:val="27"/>
        </w:rPr>
      </w:pPr>
    </w:p>
    <w:p w:rsidR="00F1416A" w:rsidRDefault="00284BE4" w:rsidP="006F67C0">
      <w:pPr>
        <w:pStyle w:val="a3"/>
        <w:spacing w:before="0" w:beforeAutospacing="0"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 01.04</w:t>
      </w:r>
      <w:r w:rsidR="002C35E0" w:rsidRPr="006F67C0">
        <w:rPr>
          <w:sz w:val="27"/>
          <w:szCs w:val="27"/>
        </w:rPr>
        <w:t>.2023</w:t>
      </w:r>
      <w:r w:rsidR="00C2752F">
        <w:rPr>
          <w:sz w:val="27"/>
          <w:szCs w:val="27"/>
        </w:rPr>
        <w:t xml:space="preserve"> (д</w:t>
      </w:r>
      <w:r w:rsidR="00C2752F" w:rsidRPr="00AF1953">
        <w:rPr>
          <w:sz w:val="27"/>
          <w:szCs w:val="27"/>
        </w:rPr>
        <w:t xml:space="preserve">ата заключения и начала исполнения </w:t>
      </w:r>
      <w:proofErr w:type="spellStart"/>
      <w:r w:rsidR="00C2752F" w:rsidRPr="00AF1953">
        <w:rPr>
          <w:sz w:val="27"/>
          <w:szCs w:val="27"/>
        </w:rPr>
        <w:t>ресурсоснабжающей</w:t>
      </w:r>
      <w:proofErr w:type="spellEnd"/>
      <w:r w:rsidR="00C2752F" w:rsidRPr="00AF1953">
        <w:rPr>
          <w:sz w:val="27"/>
          <w:szCs w:val="27"/>
        </w:rPr>
        <w:t xml:space="preserve"> организацией</w:t>
      </w:r>
      <w:r w:rsidR="00C2752F">
        <w:rPr>
          <w:sz w:val="27"/>
          <w:szCs w:val="27"/>
        </w:rPr>
        <w:t xml:space="preserve"> договоров)</w:t>
      </w:r>
      <w:r w:rsidR="002C35E0" w:rsidRPr="006F67C0">
        <w:rPr>
          <w:sz w:val="27"/>
          <w:szCs w:val="27"/>
        </w:rPr>
        <w:t xml:space="preserve"> начисление за коммунальную услугу «Электроснабжение» собственникам жилых помещений многоквартирного дома по адрес</w:t>
      </w:r>
      <w:r w:rsidR="00F1416A">
        <w:rPr>
          <w:sz w:val="27"/>
          <w:szCs w:val="27"/>
        </w:rPr>
        <w:t>ам</w:t>
      </w:r>
      <w:r w:rsidR="002C35E0" w:rsidRPr="006F67C0">
        <w:rPr>
          <w:sz w:val="27"/>
          <w:szCs w:val="27"/>
        </w:rPr>
        <w:t xml:space="preserve">: г. Барнаул, </w:t>
      </w:r>
    </w:p>
    <w:p w:rsidR="00F1416A" w:rsidRDefault="00F1416A" w:rsidP="006F67C0">
      <w:pPr>
        <w:pStyle w:val="a3"/>
        <w:spacing w:before="0" w:beforeAutospacing="0" w:after="0"/>
        <w:ind w:firstLine="54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- </w:t>
      </w:r>
      <w:r w:rsidR="00D20F3C" w:rsidRPr="00F1416A">
        <w:rPr>
          <w:b/>
          <w:sz w:val="27"/>
          <w:szCs w:val="27"/>
        </w:rPr>
        <w:t xml:space="preserve">ул. </w:t>
      </w:r>
      <w:r w:rsidR="00FE00C9" w:rsidRPr="00F1416A">
        <w:rPr>
          <w:b/>
          <w:sz w:val="27"/>
          <w:szCs w:val="27"/>
        </w:rPr>
        <w:t>Попова, 91</w:t>
      </w:r>
      <w:r>
        <w:rPr>
          <w:b/>
          <w:sz w:val="27"/>
          <w:szCs w:val="27"/>
        </w:rPr>
        <w:t>;</w:t>
      </w:r>
    </w:p>
    <w:p w:rsidR="00F1416A" w:rsidRDefault="00F1416A" w:rsidP="006F67C0">
      <w:pPr>
        <w:pStyle w:val="a3"/>
        <w:spacing w:before="0" w:beforeAutospacing="0" w:after="0"/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Pr="00F1416A">
        <w:rPr>
          <w:b/>
          <w:sz w:val="27"/>
          <w:szCs w:val="27"/>
        </w:rPr>
        <w:t>ул. Советской Армии, 131А</w:t>
      </w:r>
      <w:r>
        <w:rPr>
          <w:b/>
          <w:sz w:val="27"/>
          <w:szCs w:val="27"/>
        </w:rPr>
        <w:t>,</w:t>
      </w:r>
    </w:p>
    <w:p w:rsidR="002C35E0" w:rsidRDefault="002C35E0" w:rsidP="00F1416A">
      <w:pPr>
        <w:pStyle w:val="a3"/>
        <w:spacing w:before="0" w:beforeAutospacing="0" w:after="0"/>
        <w:jc w:val="both"/>
        <w:rPr>
          <w:sz w:val="27"/>
          <w:szCs w:val="27"/>
        </w:rPr>
      </w:pPr>
      <w:r w:rsidRPr="006F67C0">
        <w:rPr>
          <w:sz w:val="27"/>
          <w:szCs w:val="27"/>
        </w:rPr>
        <w:t>будет производить АО «Барнаульская горэле</w:t>
      </w:r>
      <w:r w:rsidR="001C1DBB">
        <w:rPr>
          <w:sz w:val="27"/>
          <w:szCs w:val="27"/>
        </w:rPr>
        <w:t>ктросеть» на основании решения</w:t>
      </w:r>
      <w:r w:rsidR="006F67C0" w:rsidRPr="006F67C0">
        <w:rPr>
          <w:sz w:val="27"/>
          <w:szCs w:val="27"/>
        </w:rPr>
        <w:t xml:space="preserve"> общего собрания собственников.</w:t>
      </w:r>
    </w:p>
    <w:p w:rsidR="0040453E" w:rsidRPr="0040453E" w:rsidRDefault="0040453E" w:rsidP="00404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Собственникам жилых помещений в многоквартирном доме необходимо предоставить </w:t>
      </w:r>
      <w:r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>АО «Барнаульская горэлектросеть</w:t>
      </w:r>
      <w:r>
        <w:rPr>
          <w:sz w:val="27"/>
          <w:szCs w:val="27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для расчета размера платы за коммунальную услугу следующую информацию:</w:t>
      </w:r>
    </w:p>
    <w:p w:rsidR="0040453E" w:rsidRPr="00827058" w:rsidRDefault="0040453E" w:rsidP="004045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доме;</w:t>
      </w:r>
    </w:p>
    <w:p w:rsidR="0040453E" w:rsidRPr="00827058" w:rsidRDefault="0040453E" w:rsidP="00712C2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2C35E0" w:rsidRPr="00827058" w:rsidRDefault="00712C2F" w:rsidP="00827058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0453E"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документов, подтверждающих право собственности на каждое жилое помещение в многоквартирном доме и (</w:t>
      </w:r>
      <w:r w:rsidR="00827058" w:rsidRPr="00827058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или) их копии (при их наличии).</w:t>
      </w:r>
    </w:p>
    <w:p w:rsidR="002C35E0" w:rsidRDefault="002C35E0" w:rsidP="004A3637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Расчетным периодом при энергоснабжении граждан - потребителей электрической энергией является один календарный месяц. Плата за электрическую энергию и услуги вносятся указанными покупателями не позднее 10-го числа месяца, сл</w:t>
      </w:r>
      <w:r w:rsidR="00A67DA0">
        <w:rPr>
          <w:sz w:val="27"/>
          <w:szCs w:val="27"/>
        </w:rPr>
        <w:t>едующего за расчетным периодом.</w:t>
      </w:r>
    </w:p>
    <w:p w:rsidR="00A67DA0" w:rsidRDefault="00A67DA0" w:rsidP="004A3637">
      <w:pPr>
        <w:pStyle w:val="a3"/>
        <w:spacing w:before="0" w:beforeAutospacing="0" w:after="0"/>
        <w:ind w:firstLine="567"/>
        <w:contextualSpacing/>
        <w:jc w:val="both"/>
        <w:rPr>
          <w:sz w:val="27"/>
          <w:szCs w:val="27"/>
        </w:rPr>
      </w:pPr>
      <w:r w:rsidRPr="00D317D3">
        <w:rPr>
          <w:sz w:val="27"/>
          <w:szCs w:val="27"/>
        </w:rPr>
        <w:t>Оплатить</w:t>
      </w:r>
      <w:r>
        <w:rPr>
          <w:sz w:val="27"/>
          <w:szCs w:val="27"/>
        </w:rPr>
        <w:t xml:space="preserve"> за потребленную электроэнергию абоненты могут любым доступным способом, </w:t>
      </w:r>
      <w:r w:rsidR="008B482E">
        <w:rPr>
          <w:sz w:val="27"/>
          <w:szCs w:val="27"/>
        </w:rPr>
        <w:t xml:space="preserve">без комиссии - </w:t>
      </w:r>
      <w:r>
        <w:rPr>
          <w:sz w:val="27"/>
          <w:szCs w:val="27"/>
        </w:rPr>
        <w:t xml:space="preserve">в кассах </w:t>
      </w:r>
      <w:r w:rsidRPr="00827058">
        <w:rPr>
          <w:sz w:val="27"/>
          <w:szCs w:val="27"/>
        </w:rPr>
        <w:t>АО «Барнаульская горэлектросеть</w:t>
      </w:r>
      <w:r>
        <w:rPr>
          <w:sz w:val="27"/>
          <w:szCs w:val="27"/>
        </w:rPr>
        <w:t>»</w:t>
      </w:r>
      <w:r w:rsidR="008B482E">
        <w:rPr>
          <w:sz w:val="27"/>
          <w:szCs w:val="27"/>
        </w:rPr>
        <w:t>.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F29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передачи показаний можно воспользоваться следующими сервисами</w:t>
      </w: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1. Личный кабинет АО «Барнаульская горэлектросеть» (</w:t>
      </w:r>
      <w:r w:rsidR="005C5706"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круглосуточно</w:t>
      </w: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показания можно передать с 1 по 25 число); </w:t>
      </w:r>
    </w:p>
    <w:p w:rsidR="007B00FD" w:rsidRPr="007B00FD" w:rsidRDefault="00D3760F" w:rsidP="007B00FD">
      <w:pPr>
        <w:autoSpaceDE w:val="0"/>
        <w:autoSpaceDN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7B00FD"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Личный кабинет платежной системы «Город» (принимают показания с 18 по 25 число, круглосуточно); 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3. Личный кабинет ГИС ЖКХ;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Кол-центр по телефону 8(3852) 35-04-04 (работает с 21 по 25 число с 7 до 22 часов;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5. Круглосуточно с 1 по 25 число показания можно передать через: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Робота 8(3852) 50-16-50; 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- Автоматический сервис по приему показаний (для телефонов с тональным набором) 8(3852) 35-02-02;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- SMS сообщение на номер 8-903-797-6722;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- E-MAIL (заполняется в теме сообщения).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Формат передачи показаний: 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номер лицевого счета*ПИН код(4</w:t>
      </w:r>
      <w:proofErr w:type="gramStart"/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цифры)*</w:t>
      </w:r>
      <w:proofErr w:type="gramEnd"/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показания#.</w:t>
      </w:r>
    </w:p>
    <w:p w:rsidR="007B00FD" w:rsidRPr="007B00FD" w:rsidRDefault="007B00FD" w:rsidP="007B00FD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00FD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Заполнить бланк в сервисных центрах АО «Барнаульская горэлектросеть» по адресам: ул. Ползунова, 50, ул. Энтузиастов, 34а и пр. Ленина, 119а и оставить их в специальных ящиках. </w:t>
      </w:r>
    </w:p>
    <w:p w:rsidR="00E51E78" w:rsidRDefault="00E51E78" w:rsidP="004A3637">
      <w:pPr>
        <w:pStyle w:val="a3"/>
        <w:spacing w:before="0" w:beforeAutospacing="0" w:after="0"/>
        <w:ind w:firstLine="425"/>
        <w:jc w:val="both"/>
      </w:pPr>
    </w:p>
    <w:p w:rsidR="002C35E0" w:rsidRDefault="002C35E0" w:rsidP="004A3637">
      <w:pPr>
        <w:pStyle w:val="a3"/>
        <w:spacing w:before="0" w:beforeAutospacing="0" w:after="0"/>
        <w:ind w:firstLine="425"/>
        <w:jc w:val="both"/>
      </w:pPr>
      <w:r>
        <w:rPr>
          <w:b/>
          <w:bCs/>
          <w:sz w:val="27"/>
          <w:szCs w:val="27"/>
        </w:rPr>
        <w:t>Реквизиты: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АО «Барнаульская горэлектросеть»</w:t>
      </w:r>
    </w:p>
    <w:p w:rsidR="008757D0" w:rsidRDefault="002C35E0" w:rsidP="004A3637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Юридический адрес: 656015,</w:t>
      </w:r>
      <w:r w:rsidR="008757D0">
        <w:rPr>
          <w:sz w:val="27"/>
          <w:szCs w:val="27"/>
        </w:rPr>
        <w:t xml:space="preserve"> 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Алтайский край, г.</w:t>
      </w:r>
      <w:r w:rsidR="008757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Барнаул 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ул.</w:t>
      </w:r>
      <w:r w:rsidR="008757D0">
        <w:rPr>
          <w:sz w:val="27"/>
          <w:szCs w:val="27"/>
        </w:rPr>
        <w:t xml:space="preserve"> </w:t>
      </w:r>
      <w:r>
        <w:rPr>
          <w:sz w:val="27"/>
          <w:szCs w:val="27"/>
        </w:rPr>
        <w:t>Деповская,19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Тел.(факс): 616-335</w:t>
      </w:r>
    </w:p>
    <w:p w:rsidR="008757D0" w:rsidRDefault="002C35E0" w:rsidP="004A3637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Р/счет: 40702810874030000451,</w:t>
      </w:r>
      <w:r w:rsidR="008757D0">
        <w:rPr>
          <w:sz w:val="27"/>
          <w:szCs w:val="27"/>
        </w:rPr>
        <w:t xml:space="preserve"> 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К/счет:30101810145250000411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БИК 044525411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Филиал «Центральный» Банка ВТБ (ПАО) г. Москва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ИНН 2221008019, КПП 222101001</w:t>
      </w:r>
    </w:p>
    <w:p w:rsidR="002C35E0" w:rsidRDefault="002C35E0" w:rsidP="004A363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ОГРН 1022200903383, ОКПО 03247830, ОКТМО 01701000</w:t>
      </w:r>
    </w:p>
    <w:p w:rsidR="002C35E0" w:rsidRDefault="002C35E0" w:rsidP="004A3637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ОКОГУ 49001, ОКФС 49, ОКОПФ 47, ОКВЭД 35.14,</w:t>
      </w:r>
      <w:r w:rsidR="00720C51">
        <w:rPr>
          <w:sz w:val="27"/>
          <w:szCs w:val="27"/>
        </w:rPr>
        <w:t xml:space="preserve"> </w:t>
      </w:r>
      <w:r>
        <w:rPr>
          <w:sz w:val="27"/>
          <w:szCs w:val="27"/>
        </w:rPr>
        <w:t>ОКОНХ 11170</w:t>
      </w:r>
    </w:p>
    <w:p w:rsidR="00E51E78" w:rsidRDefault="00E51E78" w:rsidP="004A3637">
      <w:pPr>
        <w:pStyle w:val="a3"/>
        <w:spacing w:before="0" w:beforeAutospacing="0" w:after="0"/>
        <w:jc w:val="both"/>
      </w:pPr>
    </w:p>
    <w:p w:rsidR="00720C51" w:rsidRPr="00720C51" w:rsidRDefault="00720C51" w:rsidP="00E51E78">
      <w:pPr>
        <w:pStyle w:val="a3"/>
        <w:spacing w:before="0" w:beforeAutospacing="0" w:after="0"/>
        <w:jc w:val="both"/>
        <w:rPr>
          <w:b/>
          <w:color w:val="000000"/>
          <w:sz w:val="27"/>
          <w:szCs w:val="27"/>
        </w:rPr>
      </w:pPr>
      <w:r w:rsidRPr="00720C51">
        <w:rPr>
          <w:b/>
          <w:color w:val="000000"/>
          <w:sz w:val="27"/>
          <w:szCs w:val="27"/>
        </w:rPr>
        <w:t>Офисы приема населения расположены по адресам:</w:t>
      </w:r>
    </w:p>
    <w:p w:rsidR="00720C51" w:rsidRDefault="00720C51" w:rsidP="00E51E78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ул. </w:t>
      </w:r>
      <w:r w:rsidR="002C35E0">
        <w:rPr>
          <w:color w:val="000000"/>
          <w:sz w:val="27"/>
          <w:szCs w:val="27"/>
        </w:rPr>
        <w:t xml:space="preserve">Ползунова 50 каб.112, </w:t>
      </w:r>
    </w:p>
    <w:p w:rsidR="00720C51" w:rsidRDefault="00720C51" w:rsidP="00E51E78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ул. </w:t>
      </w:r>
      <w:r w:rsidR="002C35E0">
        <w:rPr>
          <w:color w:val="000000"/>
          <w:sz w:val="27"/>
          <w:szCs w:val="27"/>
        </w:rPr>
        <w:t xml:space="preserve">Энтузиастов, 34А </w:t>
      </w:r>
      <w:proofErr w:type="spellStart"/>
      <w:r w:rsidR="002C35E0">
        <w:rPr>
          <w:color w:val="000000"/>
          <w:sz w:val="27"/>
          <w:szCs w:val="27"/>
        </w:rPr>
        <w:t>каб</w:t>
      </w:r>
      <w:proofErr w:type="spellEnd"/>
      <w:r w:rsidR="002C35E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2C35E0">
        <w:rPr>
          <w:color w:val="000000"/>
          <w:sz w:val="27"/>
          <w:szCs w:val="27"/>
        </w:rPr>
        <w:t xml:space="preserve">4, </w:t>
      </w:r>
    </w:p>
    <w:p w:rsidR="00720C51" w:rsidRDefault="00720C51" w:rsidP="00E51E78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пр. </w:t>
      </w:r>
      <w:r w:rsidR="002C35E0">
        <w:rPr>
          <w:color w:val="000000"/>
          <w:sz w:val="27"/>
          <w:szCs w:val="27"/>
        </w:rPr>
        <w:t>Ленина, 119 А</w:t>
      </w:r>
      <w:r>
        <w:rPr>
          <w:color w:val="000000"/>
          <w:sz w:val="27"/>
          <w:szCs w:val="27"/>
        </w:rPr>
        <w:t>.</w:t>
      </w:r>
    </w:p>
    <w:p w:rsidR="00720C51" w:rsidRDefault="00720C51" w:rsidP="00E51E78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2C35E0">
        <w:rPr>
          <w:sz w:val="27"/>
          <w:szCs w:val="27"/>
        </w:rPr>
        <w:t>ежим работы</w:t>
      </w:r>
      <w:r>
        <w:rPr>
          <w:sz w:val="27"/>
          <w:szCs w:val="27"/>
        </w:rPr>
        <w:t>:</w:t>
      </w:r>
      <w:r w:rsidR="002C35E0">
        <w:rPr>
          <w:sz w:val="27"/>
          <w:szCs w:val="27"/>
        </w:rPr>
        <w:t xml:space="preserve"> с понедельника по четверг с 8-00 до 17-00 без обеда, </w:t>
      </w:r>
    </w:p>
    <w:p w:rsidR="002C35E0" w:rsidRDefault="00720C51" w:rsidP="00E51E78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                           </w:t>
      </w:r>
      <w:r w:rsidR="002C35E0">
        <w:rPr>
          <w:sz w:val="27"/>
          <w:szCs w:val="27"/>
        </w:rPr>
        <w:t>в пятницу - с 8-00 до 16-00 без обеда.</w:t>
      </w:r>
    </w:p>
    <w:p w:rsidR="006D6DBA" w:rsidRDefault="006D6DBA" w:rsidP="004A3637">
      <w:pPr>
        <w:pStyle w:val="a3"/>
        <w:spacing w:before="0" w:beforeAutospacing="0" w:after="0"/>
        <w:jc w:val="both"/>
        <w:rPr>
          <w:color w:val="000000"/>
          <w:sz w:val="27"/>
          <w:szCs w:val="27"/>
        </w:rPr>
      </w:pPr>
    </w:p>
    <w:p w:rsidR="002C35E0" w:rsidRDefault="006D6DBA" w:rsidP="004A3637">
      <w:pPr>
        <w:pStyle w:val="a3"/>
        <w:spacing w:before="0" w:beforeAutospacing="0" w:after="0"/>
        <w:jc w:val="both"/>
      </w:pPr>
      <w:r w:rsidRPr="00A8139A">
        <w:rPr>
          <w:b/>
          <w:sz w:val="27"/>
          <w:szCs w:val="27"/>
        </w:rPr>
        <w:t>Телефоны кол-центра</w:t>
      </w:r>
      <w:r w:rsidR="00A8139A">
        <w:rPr>
          <w:b/>
          <w:sz w:val="27"/>
          <w:szCs w:val="27"/>
        </w:rPr>
        <w:t>:</w:t>
      </w:r>
      <w:r w:rsidR="002C35E0">
        <w:rPr>
          <w:sz w:val="27"/>
          <w:szCs w:val="27"/>
        </w:rPr>
        <w:t xml:space="preserve"> 50-12-50, 55-55-40, 8(963)538-55-40</w:t>
      </w:r>
      <w:r w:rsidR="00A8139A">
        <w:rPr>
          <w:sz w:val="27"/>
          <w:szCs w:val="27"/>
        </w:rPr>
        <w:t>.</w:t>
      </w:r>
    </w:p>
    <w:p w:rsidR="003F7F91" w:rsidRDefault="003F7F91"/>
    <w:sectPr w:rsidR="003F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46"/>
    <w:rsid w:val="0003686A"/>
    <w:rsid w:val="000F5882"/>
    <w:rsid w:val="00136946"/>
    <w:rsid w:val="001C1DBB"/>
    <w:rsid w:val="00284BE4"/>
    <w:rsid w:val="002C35E0"/>
    <w:rsid w:val="00351E34"/>
    <w:rsid w:val="003F7F91"/>
    <w:rsid w:val="0040453E"/>
    <w:rsid w:val="004A3637"/>
    <w:rsid w:val="005C5706"/>
    <w:rsid w:val="005D5627"/>
    <w:rsid w:val="006D643D"/>
    <w:rsid w:val="006D6DBA"/>
    <w:rsid w:val="006F67C0"/>
    <w:rsid w:val="00712C2F"/>
    <w:rsid w:val="00717116"/>
    <w:rsid w:val="00720C51"/>
    <w:rsid w:val="007B00FD"/>
    <w:rsid w:val="007F297C"/>
    <w:rsid w:val="00827058"/>
    <w:rsid w:val="008757D0"/>
    <w:rsid w:val="008B482E"/>
    <w:rsid w:val="00A67DA0"/>
    <w:rsid w:val="00A8139A"/>
    <w:rsid w:val="00AF1953"/>
    <w:rsid w:val="00C10587"/>
    <w:rsid w:val="00C2752F"/>
    <w:rsid w:val="00C444ED"/>
    <w:rsid w:val="00D20F3C"/>
    <w:rsid w:val="00D317D3"/>
    <w:rsid w:val="00D3760F"/>
    <w:rsid w:val="00D53792"/>
    <w:rsid w:val="00E51E78"/>
    <w:rsid w:val="00F1416A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F94F-28EB-4E00-BD28-A0FCE23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Парфенова</dc:creator>
  <cp:keywords/>
  <dc:description/>
  <cp:lastModifiedBy>Ольга Сергеевна Садыкова</cp:lastModifiedBy>
  <cp:revision>5</cp:revision>
  <dcterms:created xsi:type="dcterms:W3CDTF">2023-04-03T03:49:00Z</dcterms:created>
  <dcterms:modified xsi:type="dcterms:W3CDTF">2023-04-03T05:02:00Z</dcterms:modified>
</cp:coreProperties>
</file>